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3"/>
        <w:gridCol w:w="7729"/>
      </w:tblGrid>
      <w:tr w:rsidR="003B0D86" w:rsidRPr="00DA4E5A" w14:paraId="58B80B0C" w14:textId="77777777" w:rsidTr="00297A6E">
        <w:trPr>
          <w:trHeight w:val="1668"/>
        </w:trPr>
        <w:tc>
          <w:tcPr>
            <w:tcW w:w="2433" w:type="dxa"/>
            <w:vAlign w:val="center"/>
          </w:tcPr>
          <w:p w14:paraId="5B245A04" w14:textId="77777777" w:rsidR="003B0D86" w:rsidRPr="00DA4E5A" w:rsidRDefault="003B0D86" w:rsidP="00B13D48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  <w:p w14:paraId="1C9E33FB" w14:textId="77777777" w:rsidR="003B0D86" w:rsidRPr="00DA4E5A" w:rsidRDefault="006A16C1" w:rsidP="00B13D48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C158D1">
              <w:rPr>
                <w:noProof/>
                <w:lang w:eastAsia="pl-PL"/>
              </w:rPr>
              <w:drawing>
                <wp:inline distT="0" distB="0" distL="0" distR="0" wp14:anchorId="50BDB44F" wp14:editId="18BB1511">
                  <wp:extent cx="514350" cy="571500"/>
                  <wp:effectExtent l="0" t="0" r="0" b="0"/>
                  <wp:docPr id="1" name="Obraz 1" descr="X:\SEKRETARIAT_PAULINA\Nowy herb\nowy he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X:\SEKRETARIAT_PAULINA\Nowy herb\nowy he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9" w:type="dxa"/>
            <w:vAlign w:val="center"/>
          </w:tcPr>
          <w:p w14:paraId="7C3CE691" w14:textId="77777777" w:rsidR="003B0D86" w:rsidRPr="00DA4E5A" w:rsidRDefault="003B0D86" w:rsidP="00B13D48">
            <w:pPr>
              <w:pStyle w:val="Bezodstpw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A4E5A">
              <w:rPr>
                <w:rFonts w:ascii="Arial Narrow" w:hAnsi="Arial Narrow"/>
                <w:b/>
                <w:sz w:val="26"/>
                <w:szCs w:val="26"/>
              </w:rPr>
              <w:t>KARTA USŁUG</w:t>
            </w:r>
          </w:p>
          <w:p w14:paraId="47664655" w14:textId="77777777" w:rsidR="003B0D86" w:rsidRPr="00DA4E5A" w:rsidRDefault="003B0D86" w:rsidP="00B13D48">
            <w:pPr>
              <w:pStyle w:val="Bezodstpw"/>
              <w:jc w:val="center"/>
              <w:rPr>
                <w:rFonts w:ascii="Arial Narrow" w:hAnsi="Arial Narrow"/>
              </w:rPr>
            </w:pPr>
            <w:r w:rsidRPr="00DA4E5A">
              <w:rPr>
                <w:rFonts w:ascii="Arial Narrow" w:hAnsi="Arial Narrow"/>
              </w:rPr>
              <w:t>URZĄD GMINY KOMORNIKI</w:t>
            </w:r>
          </w:p>
          <w:p w14:paraId="39A4F5E2" w14:textId="77777777" w:rsidR="003B0D86" w:rsidRPr="00DA4E5A" w:rsidRDefault="003B0D86" w:rsidP="00B13D48">
            <w:pPr>
              <w:pStyle w:val="Bezodstpw"/>
              <w:jc w:val="center"/>
              <w:rPr>
                <w:rFonts w:ascii="Arial Narrow" w:hAnsi="Arial Narrow"/>
              </w:rPr>
            </w:pPr>
            <w:r w:rsidRPr="00DA4E5A">
              <w:rPr>
                <w:rFonts w:ascii="Arial Narrow" w:hAnsi="Arial Narrow"/>
              </w:rPr>
              <w:t>ul. Stawna 1, 62-052 Komorniki, tel.: 61 8107 751, fax.: 61 8107 985</w:t>
            </w:r>
          </w:p>
          <w:p w14:paraId="0879B220" w14:textId="77777777" w:rsidR="00E759C5" w:rsidRPr="00DA4E5A" w:rsidRDefault="00E759C5" w:rsidP="00B13D48">
            <w:pPr>
              <w:pStyle w:val="Bezodstpw"/>
              <w:jc w:val="center"/>
              <w:rPr>
                <w:rFonts w:ascii="Arial Narrow" w:hAnsi="Arial Narrow"/>
                <w:lang w:val="de-DE"/>
              </w:rPr>
            </w:pPr>
            <w:r w:rsidRPr="00DA4E5A">
              <w:rPr>
                <w:rFonts w:ascii="Arial Narrow" w:hAnsi="Arial Narrow"/>
                <w:lang w:val="de-DE"/>
              </w:rPr>
              <w:t xml:space="preserve">e-mail.: </w:t>
            </w:r>
            <w:hyperlink r:id="rId6" w:history="1">
              <w:r w:rsidRPr="00DA4E5A">
                <w:rPr>
                  <w:rStyle w:val="Hipercze"/>
                  <w:rFonts w:ascii="Arial Narrow" w:hAnsi="Arial Narrow"/>
                  <w:lang w:val="de-DE"/>
                </w:rPr>
                <w:t>sekretariat@komorniki.pl</w:t>
              </w:r>
            </w:hyperlink>
            <w:r w:rsidRPr="00DA4E5A">
              <w:rPr>
                <w:rFonts w:ascii="Arial Narrow" w:hAnsi="Arial Narrow"/>
                <w:lang w:val="de-DE"/>
              </w:rPr>
              <w:t xml:space="preserve"> </w:t>
            </w:r>
            <w:hyperlink r:id="rId7" w:history="1">
              <w:r w:rsidRPr="00DA4E5A">
                <w:rPr>
                  <w:rStyle w:val="Hipercze"/>
                  <w:rFonts w:ascii="Arial Narrow" w:hAnsi="Arial Narrow"/>
                  <w:lang w:val="de-DE"/>
                </w:rPr>
                <w:t>www.komorniki.pl</w:t>
              </w:r>
            </w:hyperlink>
          </w:p>
          <w:p w14:paraId="3FB332FE" w14:textId="77777777" w:rsidR="003B0D86" w:rsidRPr="00DA4E5A" w:rsidRDefault="00E759C5" w:rsidP="00B13D48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Arial Narrow" w:hAnsi="Arial Narrow"/>
                <w:b/>
                <w:lang w:val="en-US"/>
              </w:rPr>
            </w:pPr>
            <w:r w:rsidRPr="00DA4E5A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PEKAO SA O. Poznań 39 1240 1747 1111 0000 1848 8975</w:t>
            </w:r>
          </w:p>
        </w:tc>
      </w:tr>
      <w:tr w:rsidR="003B0D86" w:rsidRPr="00DA4E5A" w14:paraId="42515FA2" w14:textId="77777777" w:rsidTr="00297A6E">
        <w:trPr>
          <w:trHeight w:val="855"/>
        </w:trPr>
        <w:tc>
          <w:tcPr>
            <w:tcW w:w="10162" w:type="dxa"/>
            <w:gridSpan w:val="2"/>
            <w:vAlign w:val="center"/>
          </w:tcPr>
          <w:p w14:paraId="278C9DDB" w14:textId="77777777" w:rsidR="00297A6E" w:rsidRDefault="000D3A67" w:rsidP="00297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Helvetica"/>
                <w:sz w:val="24"/>
                <w:szCs w:val="24"/>
                <w:lang w:eastAsia="pl-PL"/>
              </w:rPr>
            </w:pPr>
            <w:r w:rsidRPr="00297A6E">
              <w:rPr>
                <w:rFonts w:ascii="Arial Narrow" w:eastAsia="Times New Roman" w:hAnsi="Arial Narrow"/>
                <w:b/>
                <w:bCs/>
                <w:i/>
                <w:iCs/>
                <w:sz w:val="24"/>
                <w:szCs w:val="24"/>
                <w:lang w:eastAsia="pl-PL"/>
              </w:rPr>
              <w:t>WYPIS</w:t>
            </w:r>
            <w:r w:rsidR="00297A6E">
              <w:rPr>
                <w:rFonts w:ascii="Arial Narrow" w:eastAsia="Times New Roman" w:hAnsi="Arial Narrow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 I WYRYS </w:t>
            </w:r>
            <w:r w:rsidRPr="00297A6E">
              <w:rPr>
                <w:rFonts w:ascii="Arial Narrow" w:eastAsia="Times New Roman" w:hAnsi="Arial Narrow"/>
                <w:b/>
                <w:bCs/>
                <w:i/>
                <w:iCs/>
                <w:sz w:val="24"/>
                <w:szCs w:val="24"/>
                <w:lang w:eastAsia="pl-PL"/>
              </w:rPr>
              <w:t>Z MIEJSCOWEGO PLANU</w:t>
            </w:r>
            <w:r w:rsidR="008A5E82" w:rsidRPr="00297A6E">
              <w:rPr>
                <w:rFonts w:ascii="Arial Narrow" w:eastAsia="Times New Roman" w:hAnsi="Arial Narrow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297A6E">
              <w:rPr>
                <w:rFonts w:ascii="Arial Narrow" w:eastAsia="Times New Roman" w:hAnsi="Arial Narrow"/>
                <w:b/>
                <w:bCs/>
                <w:i/>
                <w:iCs/>
                <w:sz w:val="24"/>
                <w:szCs w:val="24"/>
                <w:lang w:eastAsia="pl-PL"/>
              </w:rPr>
              <w:t>ZAGOSPODAROWANIA PRZESTRZENNEGO</w:t>
            </w:r>
            <w:r w:rsidR="008A5E82" w:rsidRPr="00297A6E">
              <w:rPr>
                <w:rFonts w:ascii="Arial Narrow" w:eastAsia="Times New Roman" w:hAnsi="Arial Narrow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 /</w:t>
            </w:r>
            <w:r w:rsidR="008A5E82" w:rsidRPr="00297A6E">
              <w:rPr>
                <w:rFonts w:ascii="Arial Narrow" w:eastAsia="Times New Roman" w:hAnsi="Arial Narrow" w:cs="Helvetica"/>
                <w:sz w:val="24"/>
                <w:szCs w:val="24"/>
                <w:lang w:eastAsia="pl-PL"/>
              </w:rPr>
              <w:t xml:space="preserve"> </w:t>
            </w:r>
          </w:p>
          <w:p w14:paraId="5890B3DF" w14:textId="77777777" w:rsidR="00E759C5" w:rsidRPr="00DA4E5A" w:rsidRDefault="008A5E82" w:rsidP="00297A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97A6E">
              <w:rPr>
                <w:rFonts w:ascii="Arial Narrow" w:eastAsia="Times New Roman" w:hAnsi="Arial Narrow"/>
                <w:b/>
                <w:bCs/>
                <w:i/>
                <w:iCs/>
                <w:sz w:val="24"/>
                <w:szCs w:val="24"/>
                <w:lang w:eastAsia="pl-PL"/>
              </w:rPr>
              <w:t>STUDIUM UWARUNKOWAŃ I KIERUNKÓW ZAGOSPODAROWANIA PRZESTRZENNEGO</w:t>
            </w:r>
          </w:p>
        </w:tc>
      </w:tr>
      <w:tr w:rsidR="003B0D86" w:rsidRPr="00DA4E5A" w14:paraId="4866BC63" w14:textId="77777777" w:rsidTr="00297A6E">
        <w:trPr>
          <w:trHeight w:val="840"/>
        </w:trPr>
        <w:tc>
          <w:tcPr>
            <w:tcW w:w="2433" w:type="dxa"/>
            <w:vAlign w:val="center"/>
          </w:tcPr>
          <w:p w14:paraId="46CE99BA" w14:textId="77777777" w:rsidR="003B0D86" w:rsidRPr="00DA4E5A" w:rsidRDefault="00E759C5" w:rsidP="00297A6E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DA4E5A">
              <w:rPr>
                <w:rFonts w:ascii="Arial Narrow" w:hAnsi="Arial Narrow"/>
                <w:b/>
                <w:sz w:val="24"/>
                <w:szCs w:val="24"/>
              </w:rPr>
              <w:t>Nazwa wydziału:</w:t>
            </w:r>
          </w:p>
        </w:tc>
        <w:tc>
          <w:tcPr>
            <w:tcW w:w="7729" w:type="dxa"/>
            <w:vAlign w:val="center"/>
          </w:tcPr>
          <w:p w14:paraId="7EEC402B" w14:textId="77777777" w:rsidR="00911199" w:rsidRPr="00DA4E5A" w:rsidRDefault="00DA4E5A" w:rsidP="0096711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A4E5A">
              <w:rPr>
                <w:rFonts w:ascii="Arial Narrow" w:eastAsia="Times New Roman" w:hAnsi="Arial Narrow" w:cs="Helvetica-BoldOblique"/>
                <w:bCs/>
                <w:iCs/>
                <w:sz w:val="24"/>
                <w:szCs w:val="24"/>
                <w:lang w:eastAsia="pl-PL"/>
              </w:rPr>
              <w:t>Wydział Planowania Przestrzennego</w:t>
            </w:r>
            <w:r w:rsidR="009F307C">
              <w:rPr>
                <w:rFonts w:ascii="Arial Narrow" w:eastAsia="Times New Roman" w:hAnsi="Arial Narrow" w:cs="Helvetica-BoldOblique"/>
                <w:bCs/>
                <w:iCs/>
                <w:sz w:val="24"/>
                <w:szCs w:val="24"/>
                <w:lang w:eastAsia="pl-PL"/>
              </w:rPr>
              <w:t xml:space="preserve">, </w:t>
            </w:r>
            <w:hyperlink r:id="rId8" w:history="1">
              <w:r w:rsidR="00911199">
                <w:rPr>
                  <w:rStyle w:val="Hipercze"/>
                  <w:rFonts w:ascii="Arial Narrow" w:eastAsia="Times New Roman" w:hAnsi="Arial Narrow"/>
                  <w:sz w:val="24"/>
                  <w:szCs w:val="24"/>
                  <w:lang w:eastAsia="pl-PL"/>
                </w:rPr>
                <w:t>planowanie@komorniki.pl</w:t>
              </w:r>
            </w:hyperlink>
          </w:p>
        </w:tc>
      </w:tr>
      <w:tr w:rsidR="003B0D86" w:rsidRPr="00DA4E5A" w14:paraId="7F62ABA0" w14:textId="77777777" w:rsidTr="00297A6E">
        <w:trPr>
          <w:trHeight w:val="824"/>
        </w:trPr>
        <w:tc>
          <w:tcPr>
            <w:tcW w:w="2433" w:type="dxa"/>
            <w:vAlign w:val="center"/>
          </w:tcPr>
          <w:p w14:paraId="28560B17" w14:textId="77777777" w:rsidR="003B0D86" w:rsidRPr="00DA4E5A" w:rsidRDefault="00E759C5" w:rsidP="00297A6E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DA4E5A">
              <w:rPr>
                <w:rFonts w:ascii="Arial Narrow" w:hAnsi="Arial Narrow"/>
                <w:b/>
                <w:sz w:val="24"/>
                <w:szCs w:val="24"/>
              </w:rPr>
              <w:t>Osoba odpowiedzialna:</w:t>
            </w:r>
          </w:p>
        </w:tc>
        <w:tc>
          <w:tcPr>
            <w:tcW w:w="7729" w:type="dxa"/>
            <w:vAlign w:val="center"/>
          </w:tcPr>
          <w:p w14:paraId="2545447C" w14:textId="57D167B8" w:rsidR="00127D75" w:rsidRDefault="0052064E" w:rsidP="00967119">
            <w:pPr>
              <w:spacing w:after="0" w:line="240" w:lineRule="auto"/>
              <w:jc w:val="both"/>
              <w:rPr>
                <w:rFonts w:ascii="Arial Narrow" w:eastAsia="Times New Roman" w:hAnsi="Arial Narrow" w:cs="Helvetica"/>
                <w:lang w:eastAsia="pl-PL"/>
              </w:rPr>
            </w:pPr>
            <w:r w:rsidRPr="00A86FA9">
              <w:rPr>
                <w:rFonts w:ascii="Arial Narrow" w:eastAsia="Times New Roman" w:hAnsi="Arial Narrow" w:cs="Helvetica"/>
                <w:lang w:eastAsia="pl-PL"/>
              </w:rPr>
              <w:t>Zuzanna Bąkowska</w:t>
            </w:r>
            <w:r w:rsidR="007943A9" w:rsidRPr="00A86FA9">
              <w:rPr>
                <w:rFonts w:ascii="Arial Narrow" w:eastAsia="Times New Roman" w:hAnsi="Arial Narrow" w:cs="Helvetica"/>
                <w:lang w:eastAsia="pl-PL"/>
              </w:rPr>
              <w:t>, pok. 10</w:t>
            </w:r>
            <w:r w:rsidR="00234EFF" w:rsidRPr="00A86FA9">
              <w:rPr>
                <w:rFonts w:ascii="Arial Narrow" w:eastAsia="Times New Roman" w:hAnsi="Arial Narrow" w:cs="Helvetica"/>
                <w:lang w:eastAsia="pl-PL"/>
              </w:rPr>
              <w:t>4</w:t>
            </w:r>
            <w:r w:rsidR="007943A9" w:rsidRPr="00A86FA9">
              <w:rPr>
                <w:rFonts w:ascii="Arial Narrow" w:eastAsia="Times New Roman" w:hAnsi="Arial Narrow" w:cs="Helvetica"/>
                <w:lang w:eastAsia="pl-PL"/>
              </w:rPr>
              <w:t xml:space="preserve"> (I piętro), tel.: 61 810 06 </w:t>
            </w:r>
            <w:r w:rsidRPr="00A86FA9">
              <w:rPr>
                <w:rFonts w:ascii="Arial Narrow" w:eastAsia="Times New Roman" w:hAnsi="Arial Narrow" w:cs="Helvetica"/>
                <w:lang w:eastAsia="pl-PL"/>
              </w:rPr>
              <w:t>41</w:t>
            </w:r>
          </w:p>
          <w:p w14:paraId="60B76AB3" w14:textId="77777777" w:rsidR="003D4D9B" w:rsidRPr="00A86FA9" w:rsidRDefault="003D4D9B" w:rsidP="003D4D9B">
            <w:pPr>
              <w:spacing w:after="0" w:line="240" w:lineRule="auto"/>
              <w:jc w:val="both"/>
              <w:rPr>
                <w:rFonts w:ascii="Arial Narrow" w:eastAsia="Times New Roman" w:hAnsi="Arial Narrow" w:cs="Helvetica"/>
                <w:lang w:eastAsia="pl-PL"/>
              </w:rPr>
            </w:pPr>
            <w:r w:rsidRPr="00A86FA9">
              <w:rPr>
                <w:rFonts w:ascii="Arial Narrow" w:eastAsia="Times New Roman" w:hAnsi="Arial Narrow" w:cs="Helvetica"/>
                <w:lang w:eastAsia="pl-PL"/>
              </w:rPr>
              <w:t>Alicja Noskowiak, pok. 104 (I piętro), tel.: 61 810 06 4</w:t>
            </w:r>
            <w:r>
              <w:rPr>
                <w:rFonts w:ascii="Arial Narrow" w:eastAsia="Times New Roman" w:hAnsi="Arial Narrow" w:cs="Helvetica"/>
                <w:lang w:eastAsia="pl-PL"/>
              </w:rPr>
              <w:t>1</w:t>
            </w:r>
          </w:p>
          <w:p w14:paraId="1CAEF697" w14:textId="77777777" w:rsidR="003D4D9B" w:rsidRDefault="003D4D9B" w:rsidP="003D4D9B">
            <w:pPr>
              <w:spacing w:after="0" w:line="240" w:lineRule="auto"/>
              <w:jc w:val="both"/>
              <w:rPr>
                <w:rFonts w:ascii="Arial Narrow" w:eastAsia="Times New Roman" w:hAnsi="Arial Narrow" w:cs="Helvetica"/>
                <w:lang w:eastAsia="pl-PL"/>
              </w:rPr>
            </w:pPr>
            <w:r>
              <w:rPr>
                <w:rFonts w:ascii="Arial Narrow" w:eastAsia="Times New Roman" w:hAnsi="Arial Narrow" w:cs="Helvetica"/>
                <w:lang w:eastAsia="pl-PL"/>
              </w:rPr>
              <w:t xml:space="preserve">Weronika Wiza, pok. 104 </w:t>
            </w:r>
            <w:r w:rsidRPr="00A86FA9">
              <w:rPr>
                <w:rFonts w:ascii="Arial Narrow" w:eastAsia="Times New Roman" w:hAnsi="Arial Narrow" w:cs="Helvetica"/>
                <w:lang w:eastAsia="pl-PL"/>
              </w:rPr>
              <w:t>(I piętro), tel.: 61 810 06 42</w:t>
            </w:r>
          </w:p>
          <w:p w14:paraId="1FC26328" w14:textId="39CCC1AE" w:rsidR="00EF62E2" w:rsidRPr="00A86FA9" w:rsidRDefault="00EF62E2" w:rsidP="003D4D9B">
            <w:pPr>
              <w:spacing w:after="0" w:line="240" w:lineRule="auto"/>
              <w:jc w:val="both"/>
              <w:rPr>
                <w:rFonts w:ascii="Arial Narrow" w:eastAsia="Times New Roman" w:hAnsi="Arial Narrow" w:cs="Helvetica"/>
                <w:lang w:eastAsia="pl-PL"/>
              </w:rPr>
            </w:pPr>
            <w:r w:rsidRPr="0054008F">
              <w:rPr>
                <w:rFonts w:ascii="Arial Narrow" w:eastAsia="Times New Roman" w:hAnsi="Arial Narrow" w:cs="Helvetica"/>
                <w:lang w:eastAsia="pl-PL"/>
              </w:rPr>
              <w:t>Justyna Piosik-Zawiślak, pok</w:t>
            </w:r>
            <w:r w:rsidR="0054008F" w:rsidRPr="0054008F">
              <w:rPr>
                <w:rFonts w:ascii="Arial Narrow" w:eastAsia="Times New Roman" w:hAnsi="Arial Narrow" w:cs="Helvetica"/>
                <w:lang w:eastAsia="pl-PL"/>
              </w:rPr>
              <w:t>.</w:t>
            </w:r>
            <w:r w:rsidRPr="0054008F">
              <w:rPr>
                <w:rFonts w:ascii="Arial Narrow" w:eastAsia="Times New Roman" w:hAnsi="Arial Narrow" w:cs="Helvetica"/>
                <w:lang w:eastAsia="pl-PL"/>
              </w:rPr>
              <w:t xml:space="preserve"> 107</w:t>
            </w:r>
            <w:r w:rsidR="0054008F" w:rsidRPr="0054008F">
              <w:rPr>
                <w:rFonts w:ascii="Arial Narrow" w:eastAsia="Times New Roman" w:hAnsi="Arial Narrow" w:cs="Helvetica"/>
                <w:lang w:eastAsia="pl-PL"/>
              </w:rPr>
              <w:t xml:space="preserve"> </w:t>
            </w:r>
            <w:r w:rsidR="0054008F" w:rsidRPr="00A86FA9">
              <w:rPr>
                <w:rFonts w:ascii="Arial Narrow" w:eastAsia="Times New Roman" w:hAnsi="Arial Narrow" w:cs="Helvetica"/>
                <w:lang w:eastAsia="pl-PL"/>
              </w:rPr>
              <w:t xml:space="preserve">(I piętro), </w:t>
            </w:r>
            <w:r w:rsidR="0054008F" w:rsidRPr="0054008F">
              <w:rPr>
                <w:rFonts w:ascii="Arial Narrow" w:eastAsia="Times New Roman" w:hAnsi="Arial Narrow" w:cs="Helvetica"/>
                <w:lang w:eastAsia="pl-PL"/>
              </w:rPr>
              <w:t xml:space="preserve"> tel.: 61 8100 652</w:t>
            </w:r>
          </w:p>
        </w:tc>
      </w:tr>
      <w:tr w:rsidR="003B0D86" w:rsidRPr="00DA4E5A" w14:paraId="3F3BEF9B" w14:textId="77777777" w:rsidTr="00297A6E">
        <w:trPr>
          <w:trHeight w:val="994"/>
        </w:trPr>
        <w:tc>
          <w:tcPr>
            <w:tcW w:w="2433" w:type="dxa"/>
            <w:vAlign w:val="center"/>
          </w:tcPr>
          <w:p w14:paraId="075F1EE0" w14:textId="77777777" w:rsidR="003B0D86" w:rsidRPr="00DA4E5A" w:rsidRDefault="00E759C5" w:rsidP="00297A6E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DA4E5A">
              <w:rPr>
                <w:rFonts w:ascii="Arial Narrow" w:hAnsi="Arial Narrow"/>
                <w:b/>
                <w:sz w:val="24"/>
                <w:szCs w:val="24"/>
              </w:rPr>
              <w:t>Wymagane dokumenty:</w:t>
            </w:r>
          </w:p>
        </w:tc>
        <w:tc>
          <w:tcPr>
            <w:tcW w:w="7729" w:type="dxa"/>
            <w:vAlign w:val="center"/>
          </w:tcPr>
          <w:p w14:paraId="673033B1" w14:textId="77777777" w:rsidR="00DD5426" w:rsidRPr="00A86FA9" w:rsidRDefault="000D3A67" w:rsidP="00967119">
            <w:pPr>
              <w:spacing w:after="0" w:line="240" w:lineRule="auto"/>
              <w:jc w:val="both"/>
              <w:rPr>
                <w:rFonts w:ascii="Arial Narrow" w:eastAsia="Times New Roman" w:hAnsi="Arial Narrow" w:cs="Helvetica"/>
                <w:lang w:eastAsia="pl-PL"/>
              </w:rPr>
            </w:pPr>
            <w:r w:rsidRPr="00A86FA9">
              <w:rPr>
                <w:rFonts w:ascii="Arial Narrow" w:eastAsia="Times New Roman" w:hAnsi="Arial Narrow" w:cs="Helvetica"/>
                <w:lang w:eastAsia="pl-PL"/>
              </w:rPr>
              <w:t xml:space="preserve">Wypełniony </w:t>
            </w:r>
            <w:r w:rsidR="00DA4E5A" w:rsidRPr="00A86FA9">
              <w:rPr>
                <w:rFonts w:ascii="Arial Narrow" w:eastAsia="Times New Roman" w:hAnsi="Arial Narrow" w:cs="Helvetica"/>
                <w:lang w:eastAsia="pl-PL"/>
              </w:rPr>
              <w:t xml:space="preserve">i </w:t>
            </w:r>
            <w:r w:rsidR="00EC3914">
              <w:rPr>
                <w:rFonts w:ascii="Arial Narrow" w:eastAsia="Times New Roman" w:hAnsi="Arial Narrow" w:cs="Helvetica"/>
                <w:lang w:eastAsia="pl-PL"/>
              </w:rPr>
              <w:t xml:space="preserve">własnoręcznie </w:t>
            </w:r>
            <w:r w:rsidR="00DA4E5A" w:rsidRPr="00A86FA9">
              <w:rPr>
                <w:rFonts w:ascii="Arial Narrow" w:eastAsia="Times New Roman" w:hAnsi="Arial Narrow" w:cs="Helvetica"/>
                <w:lang w:eastAsia="pl-PL"/>
              </w:rPr>
              <w:t xml:space="preserve">podpisany </w:t>
            </w:r>
            <w:r w:rsidRPr="00A86FA9">
              <w:rPr>
                <w:rFonts w:ascii="Arial Narrow" w:eastAsia="Times New Roman" w:hAnsi="Arial Narrow" w:cs="Helvetica"/>
                <w:lang w:eastAsia="pl-PL"/>
              </w:rPr>
              <w:t>wniosek o wypis</w:t>
            </w:r>
            <w:r w:rsidR="002E53DC">
              <w:rPr>
                <w:rFonts w:ascii="Arial Narrow" w:eastAsia="Times New Roman" w:hAnsi="Arial Narrow" w:cs="Helvetica"/>
                <w:lang w:eastAsia="pl-PL"/>
              </w:rPr>
              <w:t xml:space="preserve">, </w:t>
            </w:r>
            <w:proofErr w:type="spellStart"/>
            <w:r w:rsidRPr="00A86FA9">
              <w:rPr>
                <w:rFonts w:ascii="Arial Narrow" w:eastAsia="Times New Roman" w:hAnsi="Arial Narrow" w:cs="Helvetica"/>
                <w:lang w:eastAsia="pl-PL"/>
              </w:rPr>
              <w:t>wyrys</w:t>
            </w:r>
            <w:proofErr w:type="spellEnd"/>
            <w:r w:rsidRPr="00A86FA9">
              <w:rPr>
                <w:rFonts w:ascii="Arial Narrow" w:eastAsia="Times New Roman" w:hAnsi="Arial Narrow" w:cs="Helvetica"/>
                <w:lang w:eastAsia="pl-PL"/>
              </w:rPr>
              <w:t xml:space="preserve"> z miejscowego planu</w:t>
            </w:r>
            <w:r w:rsidR="005E5F5A" w:rsidRPr="00A86FA9">
              <w:rPr>
                <w:rFonts w:ascii="Arial Narrow" w:eastAsia="Times New Roman" w:hAnsi="Arial Narrow" w:cs="Helvetica"/>
                <w:lang w:eastAsia="pl-PL"/>
              </w:rPr>
              <w:t xml:space="preserve"> </w:t>
            </w:r>
            <w:r w:rsidRPr="00A86FA9">
              <w:rPr>
                <w:rFonts w:ascii="Arial Narrow" w:eastAsia="Times New Roman" w:hAnsi="Arial Narrow" w:cs="Helvetica"/>
                <w:lang w:eastAsia="pl-PL"/>
              </w:rPr>
              <w:t>zagospodarowania przestrzennego</w:t>
            </w:r>
            <w:r w:rsidR="00EB78FB" w:rsidRPr="00A86FA9">
              <w:rPr>
                <w:rFonts w:ascii="Arial Narrow" w:eastAsia="Times New Roman" w:hAnsi="Arial Narrow" w:cs="Helvetica"/>
                <w:lang w:eastAsia="pl-PL"/>
              </w:rPr>
              <w:t xml:space="preserve"> </w:t>
            </w:r>
            <w:r w:rsidR="008A5E82">
              <w:rPr>
                <w:rFonts w:ascii="Arial Narrow" w:eastAsia="Times New Roman" w:hAnsi="Arial Narrow" w:cs="Helvetica"/>
                <w:lang w:eastAsia="pl-PL"/>
              </w:rPr>
              <w:t>/</w:t>
            </w:r>
            <w:r w:rsidR="00EB78FB" w:rsidRPr="00A86FA9">
              <w:rPr>
                <w:rFonts w:ascii="Arial Narrow" w:eastAsia="Times New Roman" w:hAnsi="Arial Narrow" w:cs="Helvetica"/>
                <w:lang w:eastAsia="pl-PL"/>
              </w:rPr>
              <w:t xml:space="preserve"> Studium uwarunkowań i kierunków zagospodarowania przestrzennego</w:t>
            </w:r>
          </w:p>
        </w:tc>
      </w:tr>
      <w:tr w:rsidR="003B0D86" w:rsidRPr="00DA4E5A" w14:paraId="75B7BD8A" w14:textId="77777777" w:rsidTr="00297A6E">
        <w:trPr>
          <w:trHeight w:val="1909"/>
        </w:trPr>
        <w:tc>
          <w:tcPr>
            <w:tcW w:w="2433" w:type="dxa"/>
            <w:vAlign w:val="center"/>
          </w:tcPr>
          <w:p w14:paraId="7963F322" w14:textId="77777777" w:rsidR="003B0D86" w:rsidRPr="00DA4E5A" w:rsidRDefault="00E759C5" w:rsidP="00297A6E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DA4E5A">
              <w:rPr>
                <w:rFonts w:ascii="Arial Narrow" w:hAnsi="Arial Narrow"/>
                <w:b/>
                <w:sz w:val="24"/>
                <w:szCs w:val="24"/>
              </w:rPr>
              <w:t>Opłaty:</w:t>
            </w:r>
          </w:p>
        </w:tc>
        <w:tc>
          <w:tcPr>
            <w:tcW w:w="7729" w:type="dxa"/>
            <w:vAlign w:val="center"/>
          </w:tcPr>
          <w:p w14:paraId="0A7359CA" w14:textId="77777777" w:rsidR="000D3A67" w:rsidRPr="00A86FA9" w:rsidRDefault="00DA4E5A" w:rsidP="0096711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Helvetica"/>
                <w:lang w:eastAsia="pl-PL"/>
              </w:rPr>
            </w:pPr>
            <w:r w:rsidRPr="00A86FA9">
              <w:rPr>
                <w:rFonts w:ascii="Arial Narrow" w:eastAsia="Times New Roman" w:hAnsi="Arial Narrow" w:cs="Helvetica"/>
                <w:lang w:eastAsia="pl-PL"/>
              </w:rPr>
              <w:t xml:space="preserve">Wypis do 5 stron – </w:t>
            </w:r>
            <w:r w:rsidR="000D3A67" w:rsidRPr="00A86FA9">
              <w:rPr>
                <w:rFonts w:ascii="Arial Narrow" w:eastAsia="Times New Roman" w:hAnsi="Arial Narrow" w:cs="Helvetica"/>
                <w:b/>
                <w:lang w:eastAsia="pl-PL"/>
              </w:rPr>
              <w:t>30,00 zł</w:t>
            </w:r>
            <w:r w:rsidR="000D3A67" w:rsidRPr="00A86FA9">
              <w:rPr>
                <w:rFonts w:ascii="Arial Narrow" w:eastAsia="Times New Roman" w:hAnsi="Arial Narrow" w:cs="Helvetica"/>
                <w:lang w:eastAsia="pl-PL"/>
              </w:rPr>
              <w:t>, powy</w:t>
            </w:r>
            <w:r w:rsidR="00CD3843" w:rsidRPr="00A86FA9">
              <w:rPr>
                <w:rFonts w:ascii="Arial Narrow" w:eastAsia="Times New Roman" w:hAnsi="Arial Narrow" w:cs="TTE262B0C8t00"/>
                <w:lang w:eastAsia="pl-PL"/>
              </w:rPr>
              <w:t>ż</w:t>
            </w:r>
            <w:r w:rsidR="000D3A67" w:rsidRPr="00A86FA9">
              <w:rPr>
                <w:rFonts w:ascii="Arial Narrow" w:eastAsia="Times New Roman" w:hAnsi="Arial Narrow" w:cs="Helvetica"/>
                <w:lang w:eastAsia="pl-PL"/>
              </w:rPr>
              <w:t xml:space="preserve">ej </w:t>
            </w:r>
            <w:r w:rsidRPr="00A86FA9">
              <w:rPr>
                <w:rFonts w:ascii="Arial Narrow" w:eastAsia="Times New Roman" w:hAnsi="Arial Narrow" w:cs="Helvetica"/>
                <w:lang w:eastAsia="pl-PL"/>
              </w:rPr>
              <w:t xml:space="preserve">5 stron </w:t>
            </w:r>
            <w:r w:rsidR="000D3A67" w:rsidRPr="00A86FA9">
              <w:rPr>
                <w:rFonts w:ascii="Arial Narrow" w:eastAsia="Times New Roman" w:hAnsi="Arial Narrow" w:cs="Helvetica"/>
                <w:lang w:eastAsia="pl-PL"/>
              </w:rPr>
              <w:t xml:space="preserve">– </w:t>
            </w:r>
            <w:r w:rsidR="000D3A67" w:rsidRPr="00A86FA9">
              <w:rPr>
                <w:rFonts w:ascii="Arial Narrow" w:eastAsia="Times New Roman" w:hAnsi="Arial Narrow" w:cs="Helvetica"/>
                <w:b/>
                <w:lang w:eastAsia="pl-PL"/>
              </w:rPr>
              <w:t>50,00 zł</w:t>
            </w:r>
            <w:r w:rsidR="009F307C" w:rsidRPr="00A86FA9">
              <w:rPr>
                <w:rFonts w:ascii="Arial Narrow" w:eastAsia="Times New Roman" w:hAnsi="Arial Narrow" w:cs="Helvetica"/>
                <w:b/>
                <w:lang w:eastAsia="pl-PL"/>
              </w:rPr>
              <w:t>.</w:t>
            </w:r>
          </w:p>
          <w:p w14:paraId="0648465F" w14:textId="77777777" w:rsidR="00EF7AE5" w:rsidRPr="00A86FA9" w:rsidRDefault="009F307C" w:rsidP="0096711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Helvetica"/>
                <w:lang w:eastAsia="pl-PL"/>
              </w:rPr>
            </w:pPr>
            <w:proofErr w:type="spellStart"/>
            <w:r w:rsidRPr="00A86FA9">
              <w:rPr>
                <w:rFonts w:ascii="Arial Narrow" w:eastAsia="Times New Roman" w:hAnsi="Arial Narrow" w:cs="Helvetica"/>
                <w:lang w:eastAsia="pl-PL"/>
              </w:rPr>
              <w:t>W</w:t>
            </w:r>
            <w:r w:rsidR="005E5F5A" w:rsidRPr="00A86FA9">
              <w:rPr>
                <w:rFonts w:ascii="Arial Narrow" w:eastAsia="Times New Roman" w:hAnsi="Arial Narrow" w:cs="Helvetica"/>
                <w:lang w:eastAsia="pl-PL"/>
              </w:rPr>
              <w:t>yrys</w:t>
            </w:r>
            <w:proofErr w:type="spellEnd"/>
            <w:r w:rsidR="005E5F5A" w:rsidRPr="00A86FA9">
              <w:rPr>
                <w:rFonts w:ascii="Arial Narrow" w:eastAsia="Times New Roman" w:hAnsi="Arial Narrow" w:cs="Helvetica"/>
                <w:lang w:eastAsia="pl-PL"/>
              </w:rPr>
              <w:t xml:space="preserve"> za każd</w:t>
            </w:r>
            <w:r w:rsidR="00DA4E5A" w:rsidRPr="00A86FA9">
              <w:rPr>
                <w:rFonts w:ascii="Arial Narrow" w:eastAsia="Times New Roman" w:hAnsi="Arial Narrow" w:cs="Helvetica"/>
                <w:lang w:eastAsia="pl-PL"/>
              </w:rPr>
              <w:t>ą</w:t>
            </w:r>
            <w:r w:rsidR="005E5F5A" w:rsidRPr="00A86FA9">
              <w:rPr>
                <w:rFonts w:ascii="Arial Narrow" w:eastAsia="Times New Roman" w:hAnsi="Arial Narrow" w:cs="Helvetica"/>
                <w:lang w:eastAsia="pl-PL"/>
              </w:rPr>
              <w:t xml:space="preserve"> wchodz</w:t>
            </w:r>
            <w:r w:rsidR="00DA4E5A" w:rsidRPr="00A86FA9">
              <w:rPr>
                <w:rFonts w:ascii="Arial Narrow" w:eastAsia="Times New Roman" w:hAnsi="Arial Narrow" w:cs="Helvetica"/>
                <w:lang w:eastAsia="pl-PL"/>
              </w:rPr>
              <w:t>ą</w:t>
            </w:r>
            <w:r w:rsidR="005E5F5A" w:rsidRPr="00A86FA9">
              <w:rPr>
                <w:rFonts w:ascii="Arial Narrow" w:eastAsia="Times New Roman" w:hAnsi="Arial Narrow" w:cs="Helvetica"/>
                <w:lang w:eastAsia="pl-PL"/>
              </w:rPr>
              <w:t>c</w:t>
            </w:r>
            <w:r w:rsidR="00DA4E5A" w:rsidRPr="00A86FA9">
              <w:rPr>
                <w:rFonts w:ascii="Arial Narrow" w:eastAsia="Times New Roman" w:hAnsi="Arial Narrow" w:cs="Helvetica"/>
                <w:lang w:eastAsia="pl-PL"/>
              </w:rPr>
              <w:t>ą</w:t>
            </w:r>
            <w:r w:rsidR="005E5F5A" w:rsidRPr="00A86FA9">
              <w:rPr>
                <w:rFonts w:ascii="Arial Narrow" w:eastAsia="Times New Roman" w:hAnsi="Arial Narrow" w:cs="Helvetica"/>
                <w:lang w:eastAsia="pl-PL"/>
              </w:rPr>
              <w:t xml:space="preserve"> w skład wyrysu lub rozpoczętą część odpowiadającą stronie formatu A4- </w:t>
            </w:r>
            <w:r w:rsidR="005E5F5A" w:rsidRPr="00A86FA9">
              <w:rPr>
                <w:rFonts w:ascii="Arial Narrow" w:eastAsia="Times New Roman" w:hAnsi="Arial Narrow" w:cs="Helvetica"/>
                <w:b/>
                <w:lang w:eastAsia="pl-PL"/>
              </w:rPr>
              <w:t>20</w:t>
            </w:r>
            <w:r w:rsidR="004B7898" w:rsidRPr="00A86FA9">
              <w:rPr>
                <w:rFonts w:ascii="Arial Narrow" w:eastAsia="Times New Roman" w:hAnsi="Arial Narrow" w:cs="Helvetica"/>
                <w:b/>
                <w:lang w:eastAsia="pl-PL"/>
              </w:rPr>
              <w:t>,00</w:t>
            </w:r>
            <w:r w:rsidR="005E5F5A" w:rsidRPr="00A86FA9">
              <w:rPr>
                <w:rFonts w:ascii="Arial Narrow" w:eastAsia="Times New Roman" w:hAnsi="Arial Narrow" w:cs="Helvetica"/>
                <w:b/>
                <w:lang w:eastAsia="pl-PL"/>
              </w:rPr>
              <w:t xml:space="preserve"> zł</w:t>
            </w:r>
            <w:r w:rsidR="005E5F5A" w:rsidRPr="00A86FA9">
              <w:rPr>
                <w:rFonts w:ascii="Arial Narrow" w:eastAsia="Times New Roman" w:hAnsi="Arial Narrow" w:cs="Helvetica"/>
                <w:lang w:eastAsia="pl-PL"/>
              </w:rPr>
              <w:t xml:space="preserve"> nie więcej niż </w:t>
            </w:r>
            <w:r w:rsidR="005E5F5A" w:rsidRPr="00A86FA9">
              <w:rPr>
                <w:rFonts w:ascii="Arial Narrow" w:eastAsia="Times New Roman" w:hAnsi="Arial Narrow" w:cs="Helvetica"/>
                <w:b/>
                <w:lang w:eastAsia="pl-PL"/>
              </w:rPr>
              <w:t>200</w:t>
            </w:r>
            <w:r w:rsidR="004B7898" w:rsidRPr="00A86FA9">
              <w:rPr>
                <w:rFonts w:ascii="Arial Narrow" w:eastAsia="Times New Roman" w:hAnsi="Arial Narrow" w:cs="Helvetica"/>
                <w:b/>
                <w:lang w:eastAsia="pl-PL"/>
              </w:rPr>
              <w:t>,00</w:t>
            </w:r>
            <w:r w:rsidR="005E5F5A" w:rsidRPr="00A86FA9">
              <w:rPr>
                <w:rFonts w:ascii="Arial Narrow" w:eastAsia="Times New Roman" w:hAnsi="Arial Narrow" w:cs="Helvetica"/>
                <w:b/>
                <w:lang w:eastAsia="pl-PL"/>
              </w:rPr>
              <w:t xml:space="preserve"> zł</w:t>
            </w:r>
            <w:r w:rsidR="00DA4E5A" w:rsidRPr="00A86FA9">
              <w:rPr>
                <w:rFonts w:ascii="Arial Narrow" w:eastAsia="Times New Roman" w:hAnsi="Arial Narrow" w:cs="Helvetica"/>
                <w:b/>
                <w:lang w:eastAsia="pl-PL"/>
              </w:rPr>
              <w:t xml:space="preserve"> </w:t>
            </w:r>
            <w:r w:rsidR="00CD3843" w:rsidRPr="00A86FA9">
              <w:rPr>
                <w:rFonts w:ascii="Arial Narrow" w:eastAsia="Times New Roman" w:hAnsi="Arial Narrow" w:cs="Helvetica"/>
                <w:lang w:eastAsia="pl-PL"/>
              </w:rPr>
              <w:t xml:space="preserve">gotówkowo w </w:t>
            </w:r>
            <w:r w:rsidR="00DA4E5A" w:rsidRPr="00A86FA9">
              <w:rPr>
                <w:rFonts w:ascii="Arial Narrow" w:eastAsia="Times New Roman" w:hAnsi="Arial Narrow" w:cs="Helvetica"/>
                <w:lang w:eastAsia="pl-PL"/>
              </w:rPr>
              <w:t>kasie Urzędu</w:t>
            </w:r>
            <w:r w:rsidR="00EF7AE5" w:rsidRPr="00A86FA9">
              <w:rPr>
                <w:rFonts w:ascii="Arial Narrow" w:eastAsia="Times New Roman" w:hAnsi="Arial Narrow" w:cs="Helvetica"/>
                <w:lang w:eastAsia="pl-PL"/>
              </w:rPr>
              <w:t xml:space="preserve"> Gminy </w:t>
            </w:r>
            <w:r w:rsidR="00DA4E5A" w:rsidRPr="00A86FA9">
              <w:rPr>
                <w:rFonts w:ascii="Arial Narrow" w:eastAsia="Times New Roman" w:hAnsi="Arial Narrow" w:cs="Helvetica"/>
                <w:lang w:eastAsia="pl-PL"/>
              </w:rPr>
              <w:t>Komorniki</w:t>
            </w:r>
            <w:r w:rsidR="00EF7AE5" w:rsidRPr="00A86FA9">
              <w:rPr>
                <w:rFonts w:ascii="Arial Narrow" w:eastAsia="Times New Roman" w:hAnsi="Arial Narrow" w:cs="Helvetica"/>
                <w:lang w:eastAsia="pl-PL"/>
              </w:rPr>
              <w:t>, bezgotówkowo na konto Urzędu Gminy Komorniki</w:t>
            </w:r>
            <w:r w:rsidR="00DA4E5A" w:rsidRPr="00A86FA9">
              <w:rPr>
                <w:rFonts w:ascii="Arial Narrow" w:eastAsia="Times New Roman" w:hAnsi="Arial Narrow" w:cs="Helvetica"/>
                <w:lang w:eastAsia="pl-PL"/>
              </w:rPr>
              <w:t>.</w:t>
            </w:r>
          </w:p>
          <w:p w14:paraId="2ECE01E4" w14:textId="77777777" w:rsidR="003B0D86" w:rsidRDefault="00DA4E5A" w:rsidP="0096711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Helvetica"/>
                <w:lang w:eastAsia="pl-PL"/>
              </w:rPr>
            </w:pPr>
            <w:r w:rsidRPr="00A86FA9">
              <w:rPr>
                <w:rFonts w:ascii="Arial Narrow" w:eastAsia="Times New Roman" w:hAnsi="Arial Narrow" w:cs="Helvetica"/>
                <w:lang w:eastAsia="pl-PL"/>
              </w:rPr>
              <w:t>Wydanie wypisu, wyrysu na c</w:t>
            </w:r>
            <w:r w:rsidR="000D3A67" w:rsidRPr="00A86FA9">
              <w:rPr>
                <w:rFonts w:ascii="Arial Narrow" w:eastAsia="Times New Roman" w:hAnsi="Arial Narrow" w:cs="Helvetica"/>
                <w:lang w:eastAsia="pl-PL"/>
              </w:rPr>
              <w:t xml:space="preserve">el mieszkaniowy </w:t>
            </w:r>
            <w:r w:rsidRPr="00A86FA9">
              <w:rPr>
                <w:rFonts w:ascii="Arial Narrow" w:eastAsia="Times New Roman" w:hAnsi="Arial Narrow" w:cs="Helvetica"/>
                <w:lang w:eastAsia="pl-PL"/>
              </w:rPr>
              <w:t>–</w:t>
            </w:r>
            <w:r w:rsidR="000D3A67" w:rsidRPr="00A86FA9">
              <w:rPr>
                <w:rFonts w:ascii="Arial Narrow" w:eastAsia="Times New Roman" w:hAnsi="Arial Narrow" w:cs="Helvetica"/>
                <w:lang w:eastAsia="pl-PL"/>
              </w:rPr>
              <w:t xml:space="preserve"> </w:t>
            </w:r>
            <w:r w:rsidR="000D3A67" w:rsidRPr="00A86FA9">
              <w:rPr>
                <w:rFonts w:ascii="Arial Narrow" w:eastAsia="Times New Roman" w:hAnsi="Arial Narrow" w:cs="Helvetica"/>
                <w:b/>
                <w:lang w:eastAsia="pl-PL"/>
              </w:rPr>
              <w:t>bezpłatnie</w:t>
            </w:r>
            <w:r w:rsidRPr="00A86FA9">
              <w:rPr>
                <w:rFonts w:ascii="Arial Narrow" w:eastAsia="Times New Roman" w:hAnsi="Arial Narrow" w:cs="Helvetica"/>
                <w:lang w:eastAsia="pl-PL"/>
              </w:rPr>
              <w:t>.</w:t>
            </w:r>
          </w:p>
          <w:p w14:paraId="1DC04F87" w14:textId="00B02176" w:rsidR="00EA1651" w:rsidRPr="00A86FA9" w:rsidRDefault="00EA1651" w:rsidP="0096711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Helvetica"/>
                <w:lang w:eastAsia="pl-PL"/>
              </w:rPr>
            </w:pPr>
            <w:r w:rsidRPr="00EA1651">
              <w:rPr>
                <w:rFonts w:ascii="Arial Narrow" w:eastAsia="Times New Roman" w:hAnsi="Arial Narrow" w:cs="Helvetica"/>
                <w:lang w:eastAsia="pl-PL"/>
              </w:rPr>
              <w:t>za złożenie dokumentu stwierdzającego udzielenie pełnomocnictwa lub prokury, od każdego stosunku pełnomocnictwa lub prokury</w:t>
            </w:r>
            <w:r w:rsidR="00C4316D">
              <w:rPr>
                <w:rFonts w:ascii="Arial Narrow" w:eastAsia="Times New Roman" w:hAnsi="Arial Narrow" w:cs="Helvetica"/>
                <w:lang w:eastAsia="pl-PL"/>
              </w:rPr>
              <w:t xml:space="preserve"> - </w:t>
            </w:r>
            <w:r w:rsidRPr="00EA1651">
              <w:rPr>
                <w:rFonts w:ascii="Arial Narrow" w:eastAsia="Times New Roman" w:hAnsi="Arial Narrow" w:cs="Helvetica"/>
                <w:b/>
                <w:bCs/>
                <w:lang w:eastAsia="pl-PL"/>
              </w:rPr>
              <w:t>17</w:t>
            </w:r>
            <w:r w:rsidR="00FC2D20">
              <w:rPr>
                <w:rFonts w:ascii="Arial Narrow" w:eastAsia="Times New Roman" w:hAnsi="Arial Narrow" w:cs="Helvetica"/>
                <w:b/>
                <w:bCs/>
                <w:lang w:eastAsia="pl-PL"/>
              </w:rPr>
              <w:t>,00</w:t>
            </w:r>
            <w:r w:rsidRPr="00EA1651">
              <w:rPr>
                <w:rFonts w:ascii="Arial Narrow" w:eastAsia="Times New Roman" w:hAnsi="Arial Narrow" w:cs="Helvetica"/>
                <w:b/>
                <w:bCs/>
                <w:lang w:eastAsia="pl-PL"/>
              </w:rPr>
              <w:t xml:space="preserve"> zł</w:t>
            </w:r>
            <w:r w:rsidRPr="00EA1651">
              <w:rPr>
                <w:rFonts w:ascii="Arial Narrow" w:eastAsia="Times New Roman" w:hAnsi="Arial Narrow" w:cs="Helvetica"/>
                <w:lang w:eastAsia="pl-PL"/>
              </w:rPr>
              <w:t>.</w:t>
            </w:r>
          </w:p>
        </w:tc>
      </w:tr>
      <w:tr w:rsidR="003B0D86" w:rsidRPr="00DA4E5A" w14:paraId="470F7708" w14:textId="77777777" w:rsidTr="00297A6E">
        <w:trPr>
          <w:trHeight w:val="738"/>
        </w:trPr>
        <w:tc>
          <w:tcPr>
            <w:tcW w:w="2433" w:type="dxa"/>
            <w:vAlign w:val="center"/>
          </w:tcPr>
          <w:p w14:paraId="24EF4C9F" w14:textId="77777777" w:rsidR="003B0D86" w:rsidRPr="00DA4E5A" w:rsidRDefault="00E759C5" w:rsidP="00297A6E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DA4E5A">
              <w:rPr>
                <w:rFonts w:ascii="Arial Narrow" w:hAnsi="Arial Narrow"/>
                <w:b/>
                <w:sz w:val="24"/>
                <w:szCs w:val="24"/>
              </w:rPr>
              <w:t>Termin odpowiedzi:</w:t>
            </w:r>
          </w:p>
        </w:tc>
        <w:tc>
          <w:tcPr>
            <w:tcW w:w="7729" w:type="dxa"/>
            <w:vAlign w:val="center"/>
          </w:tcPr>
          <w:p w14:paraId="0B5B4269" w14:textId="77777777" w:rsidR="003B0D86" w:rsidRPr="00A86FA9" w:rsidRDefault="00EF7AE5" w:rsidP="00967119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A86FA9">
              <w:rPr>
                <w:rFonts w:ascii="Arial Narrow" w:eastAsia="Times New Roman" w:hAnsi="Arial Narrow" w:cs="Helvetica"/>
                <w:lang w:eastAsia="pl-PL"/>
              </w:rPr>
              <w:t xml:space="preserve">Do </w:t>
            </w:r>
            <w:r w:rsidR="000D3A67" w:rsidRPr="00A86FA9">
              <w:rPr>
                <w:rFonts w:ascii="Arial Narrow" w:eastAsia="Times New Roman" w:hAnsi="Arial Narrow" w:cs="Helvetica"/>
                <w:lang w:eastAsia="pl-PL"/>
              </w:rPr>
              <w:t>30</w:t>
            </w:r>
            <w:r w:rsidRPr="00A86FA9">
              <w:rPr>
                <w:rFonts w:ascii="Arial Narrow" w:eastAsia="Times New Roman" w:hAnsi="Arial Narrow" w:cs="Helvetica"/>
                <w:lang w:eastAsia="pl-PL"/>
              </w:rPr>
              <w:t xml:space="preserve"> dni.</w:t>
            </w:r>
          </w:p>
        </w:tc>
      </w:tr>
      <w:tr w:rsidR="00C555F6" w:rsidRPr="00DA4E5A" w14:paraId="14679801" w14:textId="77777777" w:rsidTr="00297A6E">
        <w:trPr>
          <w:trHeight w:val="724"/>
        </w:trPr>
        <w:tc>
          <w:tcPr>
            <w:tcW w:w="2433" w:type="dxa"/>
            <w:vAlign w:val="center"/>
          </w:tcPr>
          <w:p w14:paraId="37565349" w14:textId="77777777" w:rsidR="00C555F6" w:rsidRPr="00DA4E5A" w:rsidRDefault="00C555F6" w:rsidP="00297A6E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DA4E5A">
              <w:rPr>
                <w:rFonts w:ascii="Arial Narrow" w:hAnsi="Arial Narrow"/>
                <w:b/>
                <w:sz w:val="24"/>
                <w:szCs w:val="24"/>
              </w:rPr>
              <w:t>Tryb odwoławczy:</w:t>
            </w:r>
          </w:p>
        </w:tc>
        <w:tc>
          <w:tcPr>
            <w:tcW w:w="7729" w:type="dxa"/>
            <w:vAlign w:val="center"/>
          </w:tcPr>
          <w:p w14:paraId="05C5E825" w14:textId="77777777" w:rsidR="00C555F6" w:rsidRPr="00A86FA9" w:rsidRDefault="009F307C" w:rsidP="00967119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A86FA9">
              <w:rPr>
                <w:rFonts w:ascii="Arial Narrow" w:eastAsia="Times New Roman" w:hAnsi="Arial Narrow" w:cs="Helvetica"/>
                <w:lang w:eastAsia="pl-PL"/>
              </w:rPr>
              <w:t>Nie dotyczy.</w:t>
            </w:r>
          </w:p>
        </w:tc>
      </w:tr>
      <w:tr w:rsidR="003B0D86" w:rsidRPr="00DA4E5A" w14:paraId="2216073C" w14:textId="77777777" w:rsidTr="00297A6E">
        <w:trPr>
          <w:trHeight w:val="1036"/>
        </w:trPr>
        <w:tc>
          <w:tcPr>
            <w:tcW w:w="2433" w:type="dxa"/>
            <w:vAlign w:val="center"/>
          </w:tcPr>
          <w:p w14:paraId="653F198E" w14:textId="77777777" w:rsidR="003B0D86" w:rsidRPr="00DA4E5A" w:rsidRDefault="00E759C5" w:rsidP="00297A6E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  <w:r w:rsidRPr="00DA4E5A">
              <w:rPr>
                <w:rFonts w:ascii="Arial Narrow" w:hAnsi="Arial Narrow"/>
                <w:b/>
                <w:sz w:val="24"/>
                <w:szCs w:val="24"/>
              </w:rPr>
              <w:t>Podstawa prawna:</w:t>
            </w:r>
          </w:p>
        </w:tc>
        <w:tc>
          <w:tcPr>
            <w:tcW w:w="7729" w:type="dxa"/>
            <w:vAlign w:val="center"/>
          </w:tcPr>
          <w:p w14:paraId="40C44975" w14:textId="77777777" w:rsidR="000D3A67" w:rsidRPr="002834D9" w:rsidRDefault="000D3A67" w:rsidP="0005714D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Helvetica"/>
                <w:lang w:eastAsia="pl-PL"/>
              </w:rPr>
            </w:pPr>
            <w:r w:rsidRPr="002834D9">
              <w:rPr>
                <w:rFonts w:ascii="Arial Narrow" w:eastAsia="Times New Roman" w:hAnsi="Arial Narrow" w:cs="Helvetica"/>
                <w:lang w:eastAsia="pl-PL"/>
              </w:rPr>
              <w:t>Art. 30 ustawy z dnia 27 marca 2003 r. o planowaniu i zagospodarowaniu</w:t>
            </w:r>
          </w:p>
          <w:p w14:paraId="4542E46C" w14:textId="62045D2C" w:rsidR="00B13D48" w:rsidRPr="002834D9" w:rsidRDefault="000D3A67" w:rsidP="0005714D">
            <w:pPr>
              <w:spacing w:after="0" w:line="240" w:lineRule="auto"/>
              <w:ind w:left="502"/>
              <w:rPr>
                <w:rFonts w:ascii="Arial Narrow" w:eastAsia="Times New Roman" w:hAnsi="Arial Narrow" w:cs="Helvetica"/>
                <w:lang w:eastAsia="pl-PL"/>
              </w:rPr>
            </w:pPr>
            <w:r w:rsidRPr="002834D9">
              <w:rPr>
                <w:rFonts w:ascii="Arial Narrow" w:eastAsia="Times New Roman" w:hAnsi="Arial Narrow" w:cs="Helvetica"/>
                <w:lang w:eastAsia="pl-PL"/>
              </w:rPr>
              <w:t>przestrzennym (</w:t>
            </w:r>
            <w:proofErr w:type="spellStart"/>
            <w:r w:rsidR="00967119" w:rsidRPr="002834D9">
              <w:rPr>
                <w:rFonts w:ascii="Arial Narrow" w:eastAsia="Times New Roman" w:hAnsi="Arial Narrow" w:cs="Helvetica"/>
                <w:lang w:eastAsia="pl-PL"/>
              </w:rPr>
              <w:t>t.j</w:t>
            </w:r>
            <w:proofErr w:type="spellEnd"/>
            <w:r w:rsidR="00967119" w:rsidRPr="002834D9">
              <w:rPr>
                <w:rFonts w:ascii="Arial Narrow" w:eastAsia="Times New Roman" w:hAnsi="Arial Narrow" w:cs="Helvetica"/>
                <w:lang w:eastAsia="pl-PL"/>
              </w:rPr>
              <w:t>.</w:t>
            </w:r>
            <w:r w:rsidR="00DC02ED" w:rsidRPr="002834D9">
              <w:rPr>
                <w:rFonts w:ascii="Arial Narrow" w:eastAsia="Times New Roman" w:hAnsi="Arial Narrow" w:cs="Helvetica"/>
                <w:lang w:eastAsia="pl-PL"/>
              </w:rPr>
              <w:t xml:space="preserve"> </w:t>
            </w:r>
            <w:r w:rsidRPr="002834D9">
              <w:rPr>
                <w:rFonts w:ascii="Arial Narrow" w:eastAsia="Times New Roman" w:hAnsi="Arial Narrow" w:cs="Helvetica"/>
                <w:lang w:eastAsia="pl-PL"/>
              </w:rPr>
              <w:t>Dz. U.</w:t>
            </w:r>
            <w:r w:rsidR="00816D79" w:rsidRPr="002834D9">
              <w:rPr>
                <w:rFonts w:ascii="Arial Narrow" w:eastAsia="Times New Roman" w:hAnsi="Arial Narrow" w:cs="Helvetica"/>
                <w:lang w:eastAsia="pl-PL"/>
              </w:rPr>
              <w:t xml:space="preserve"> </w:t>
            </w:r>
            <w:r w:rsidR="002834D9" w:rsidRPr="002834D9">
              <w:rPr>
                <w:rFonts w:ascii="Arial Narrow" w:hAnsi="Arial Narrow" w:cs="Helvetica"/>
              </w:rPr>
              <w:t>202</w:t>
            </w:r>
            <w:r w:rsidR="009A3B28">
              <w:rPr>
                <w:rFonts w:ascii="Arial Narrow" w:hAnsi="Arial Narrow" w:cs="Helvetica"/>
              </w:rPr>
              <w:t>2</w:t>
            </w:r>
            <w:r w:rsidR="002834D9" w:rsidRPr="002834D9">
              <w:rPr>
                <w:rFonts w:ascii="Arial Narrow" w:hAnsi="Arial Narrow" w:cs="Helvetica"/>
              </w:rPr>
              <w:t xml:space="preserve"> r., poz. </w:t>
            </w:r>
            <w:r w:rsidR="009A3B28">
              <w:rPr>
                <w:rFonts w:ascii="Arial Narrow" w:hAnsi="Arial Narrow" w:cs="Helvetica"/>
              </w:rPr>
              <w:t>503</w:t>
            </w:r>
            <w:r w:rsidRPr="002834D9">
              <w:rPr>
                <w:rFonts w:ascii="Arial Narrow" w:eastAsia="Times New Roman" w:hAnsi="Arial Narrow" w:cs="Helvetica"/>
                <w:lang w:eastAsia="pl-PL"/>
              </w:rPr>
              <w:t>).</w:t>
            </w:r>
          </w:p>
          <w:p w14:paraId="29DABEB2" w14:textId="242587D5" w:rsidR="00C4316D" w:rsidRPr="002834D9" w:rsidRDefault="00E9190B" w:rsidP="0005714D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eastAsia="Times New Roman" w:hAnsi="Arial Narrow" w:cs="Helvetica"/>
                <w:lang w:eastAsia="pl-PL"/>
              </w:rPr>
            </w:pPr>
            <w:r w:rsidRPr="002834D9">
              <w:rPr>
                <w:rFonts w:ascii="Arial Narrow" w:eastAsia="Times New Roman" w:hAnsi="Arial Narrow" w:cs="Helvetica"/>
                <w:lang w:eastAsia="pl-PL"/>
              </w:rPr>
              <w:t xml:space="preserve">Art. 1 ust. 1 pkt 1 lit. a w związku z częścią I poz. 51 załącznika do ustawy </w:t>
            </w:r>
            <w:r w:rsidR="00C4316D" w:rsidRPr="002834D9">
              <w:rPr>
                <w:rFonts w:ascii="Arial Narrow" w:eastAsia="Times New Roman" w:hAnsi="Arial Narrow" w:cs="Helvetica"/>
                <w:lang w:eastAsia="pl-PL"/>
              </w:rPr>
              <w:br/>
            </w:r>
            <w:r w:rsidRPr="002834D9">
              <w:rPr>
                <w:rFonts w:ascii="Arial Narrow" w:eastAsia="Times New Roman" w:hAnsi="Arial Narrow" w:cs="Helvetica"/>
                <w:lang w:eastAsia="pl-PL"/>
              </w:rPr>
              <w:t>z dnia 16 listopada 2006 r. o opłacie skarbowej</w:t>
            </w:r>
            <w:r w:rsidR="001C32B9" w:rsidRPr="002834D9">
              <w:rPr>
                <w:rFonts w:ascii="Arial Narrow" w:eastAsia="Times New Roman" w:hAnsi="Arial Narrow" w:cs="Helvetica"/>
                <w:lang w:eastAsia="pl-PL"/>
              </w:rPr>
              <w:t xml:space="preserve"> </w:t>
            </w:r>
            <w:r w:rsidR="00CB2D09" w:rsidRPr="002834D9">
              <w:rPr>
                <w:rFonts w:ascii="Arial Narrow" w:eastAsia="Times New Roman" w:hAnsi="Arial Narrow" w:cs="Helvetica"/>
                <w:lang w:eastAsia="pl-PL"/>
              </w:rPr>
              <w:t xml:space="preserve"> </w:t>
            </w:r>
          </w:p>
          <w:p w14:paraId="3241D1AF" w14:textId="2314A98E" w:rsidR="001338BE" w:rsidRPr="002834D9" w:rsidRDefault="00CB2D09" w:rsidP="0005714D">
            <w:pPr>
              <w:spacing w:after="0" w:line="240" w:lineRule="auto"/>
              <w:ind w:left="502"/>
              <w:rPr>
                <w:rFonts w:ascii="Arial Narrow" w:eastAsia="Times New Roman" w:hAnsi="Arial Narrow" w:cs="Helvetica"/>
                <w:lang w:eastAsia="pl-PL"/>
              </w:rPr>
            </w:pPr>
            <w:r w:rsidRPr="002834D9">
              <w:rPr>
                <w:rFonts w:ascii="Arial Narrow" w:eastAsia="Times New Roman" w:hAnsi="Arial Narrow" w:cs="Helvetica"/>
                <w:lang w:eastAsia="pl-PL"/>
              </w:rPr>
              <w:t>(</w:t>
            </w:r>
            <w:proofErr w:type="spellStart"/>
            <w:r w:rsidR="00967119" w:rsidRPr="002834D9">
              <w:rPr>
                <w:rFonts w:ascii="Arial Narrow" w:eastAsia="Times New Roman" w:hAnsi="Arial Narrow" w:cs="Helvetica"/>
                <w:lang w:eastAsia="pl-PL"/>
              </w:rPr>
              <w:t>t.j</w:t>
            </w:r>
            <w:proofErr w:type="spellEnd"/>
            <w:r w:rsidR="00967119" w:rsidRPr="002834D9">
              <w:rPr>
                <w:rFonts w:ascii="Arial Narrow" w:eastAsia="Times New Roman" w:hAnsi="Arial Narrow" w:cs="Helvetica"/>
                <w:lang w:eastAsia="pl-PL"/>
              </w:rPr>
              <w:t>.</w:t>
            </w:r>
            <w:r w:rsidR="000179FF" w:rsidRPr="002834D9">
              <w:rPr>
                <w:rFonts w:ascii="Arial Narrow" w:eastAsia="Times New Roman" w:hAnsi="Arial Narrow" w:cs="Helvetica"/>
                <w:lang w:eastAsia="pl-PL"/>
              </w:rPr>
              <w:t xml:space="preserve"> </w:t>
            </w:r>
            <w:r w:rsidRPr="002834D9">
              <w:rPr>
                <w:rFonts w:ascii="Arial Narrow" w:eastAsia="Times New Roman" w:hAnsi="Arial Narrow" w:cs="Helvetica"/>
                <w:lang w:eastAsia="pl-PL"/>
              </w:rPr>
              <w:t xml:space="preserve">Dz.U. </w:t>
            </w:r>
            <w:r w:rsidR="00816D79" w:rsidRPr="002834D9">
              <w:rPr>
                <w:rFonts w:ascii="Arial Narrow" w:eastAsia="Times New Roman" w:hAnsi="Arial Narrow" w:cs="Helvetica"/>
                <w:lang w:eastAsia="pl-PL"/>
              </w:rPr>
              <w:t>2</w:t>
            </w:r>
            <w:r w:rsidR="00E9796C" w:rsidRPr="002834D9">
              <w:rPr>
                <w:rFonts w:ascii="Arial Narrow" w:eastAsia="Times New Roman" w:hAnsi="Arial Narrow" w:cs="Helvetica"/>
                <w:lang w:eastAsia="pl-PL"/>
              </w:rPr>
              <w:t>02</w:t>
            </w:r>
            <w:r w:rsidR="00653B7C">
              <w:rPr>
                <w:rFonts w:ascii="Arial Narrow" w:eastAsia="Times New Roman" w:hAnsi="Arial Narrow" w:cs="Helvetica"/>
                <w:lang w:eastAsia="pl-PL"/>
              </w:rPr>
              <w:t>1</w:t>
            </w:r>
            <w:r w:rsidRPr="002834D9">
              <w:rPr>
                <w:rFonts w:ascii="Arial Narrow" w:eastAsia="Times New Roman" w:hAnsi="Arial Narrow" w:cs="Helvetica"/>
                <w:lang w:eastAsia="pl-PL"/>
              </w:rPr>
              <w:t xml:space="preserve"> </w:t>
            </w:r>
            <w:r w:rsidR="00966FC8" w:rsidRPr="002834D9">
              <w:rPr>
                <w:rFonts w:ascii="Arial Narrow" w:eastAsia="Times New Roman" w:hAnsi="Arial Narrow" w:cs="Helvetica"/>
                <w:lang w:eastAsia="pl-PL"/>
              </w:rPr>
              <w:t xml:space="preserve">r. </w:t>
            </w:r>
            <w:r w:rsidRPr="002834D9">
              <w:rPr>
                <w:rFonts w:ascii="Arial Narrow" w:eastAsia="Times New Roman" w:hAnsi="Arial Narrow" w:cs="Helvetica"/>
                <w:lang w:eastAsia="pl-PL"/>
              </w:rPr>
              <w:t xml:space="preserve">poz. </w:t>
            </w:r>
            <w:r w:rsidR="00E9796C" w:rsidRPr="002834D9">
              <w:rPr>
                <w:rFonts w:ascii="Arial Narrow" w:eastAsia="Times New Roman" w:hAnsi="Arial Narrow" w:cs="Helvetica"/>
                <w:lang w:eastAsia="pl-PL"/>
              </w:rPr>
              <w:t>1</w:t>
            </w:r>
            <w:r w:rsidR="00653B7C">
              <w:rPr>
                <w:rFonts w:ascii="Arial Narrow" w:eastAsia="Times New Roman" w:hAnsi="Arial Narrow" w:cs="Helvetica"/>
                <w:lang w:eastAsia="pl-PL"/>
              </w:rPr>
              <w:t>923</w:t>
            </w:r>
            <w:r w:rsidRPr="002834D9">
              <w:rPr>
                <w:rFonts w:ascii="Arial Narrow" w:eastAsia="Times New Roman" w:hAnsi="Arial Narrow" w:cs="Helvetica"/>
                <w:lang w:eastAsia="pl-PL"/>
              </w:rPr>
              <w:t xml:space="preserve"> z</w:t>
            </w:r>
            <w:r w:rsidR="00967119" w:rsidRPr="002834D9">
              <w:rPr>
                <w:rFonts w:ascii="Arial Narrow" w:eastAsia="Times New Roman" w:hAnsi="Arial Narrow" w:cs="Helvetica"/>
                <w:lang w:eastAsia="pl-PL"/>
              </w:rPr>
              <w:t>e zm.)</w:t>
            </w:r>
            <w:r w:rsidR="00297A6E" w:rsidRPr="002834D9">
              <w:rPr>
                <w:rFonts w:ascii="Arial Narrow" w:eastAsia="Times New Roman" w:hAnsi="Arial Narrow" w:cs="Helvetica"/>
                <w:lang w:eastAsia="pl-PL"/>
              </w:rPr>
              <w:t>.</w:t>
            </w:r>
          </w:p>
        </w:tc>
      </w:tr>
      <w:tr w:rsidR="00E759C5" w:rsidRPr="003D4D9B" w14:paraId="2C6C9020" w14:textId="77777777" w:rsidTr="00297A6E">
        <w:trPr>
          <w:trHeight w:val="874"/>
        </w:trPr>
        <w:tc>
          <w:tcPr>
            <w:tcW w:w="2433" w:type="dxa"/>
            <w:vAlign w:val="center"/>
          </w:tcPr>
          <w:p w14:paraId="42204869" w14:textId="77777777" w:rsidR="00E759C5" w:rsidRPr="003D4D9B" w:rsidRDefault="00E759C5" w:rsidP="00297A6E">
            <w:pPr>
              <w:spacing w:after="0"/>
              <w:rPr>
                <w:rFonts w:ascii="Arial Narrow" w:eastAsia="Times New Roman" w:hAnsi="Arial Narrow" w:cs="Helvetica"/>
                <w:lang w:eastAsia="pl-PL"/>
              </w:rPr>
            </w:pPr>
            <w:r w:rsidRPr="003D4D9B">
              <w:rPr>
                <w:rFonts w:ascii="Arial Narrow" w:hAnsi="Arial Narrow"/>
                <w:b/>
                <w:sz w:val="24"/>
                <w:szCs w:val="24"/>
              </w:rPr>
              <w:t>Uwagi:</w:t>
            </w:r>
          </w:p>
        </w:tc>
        <w:tc>
          <w:tcPr>
            <w:tcW w:w="7729" w:type="dxa"/>
            <w:vAlign w:val="center"/>
          </w:tcPr>
          <w:p w14:paraId="6B86C626" w14:textId="1A64C492" w:rsidR="00DD5426" w:rsidRPr="002834D9" w:rsidRDefault="00CD3843" w:rsidP="000F7087">
            <w:pPr>
              <w:spacing w:after="0" w:line="240" w:lineRule="auto"/>
              <w:jc w:val="both"/>
              <w:rPr>
                <w:rFonts w:ascii="Arial Narrow" w:eastAsia="Times New Roman" w:hAnsi="Arial Narrow" w:cs="Helvetica"/>
                <w:lang w:eastAsia="pl-PL"/>
              </w:rPr>
            </w:pPr>
            <w:r w:rsidRPr="002834D9">
              <w:rPr>
                <w:rFonts w:ascii="Arial Narrow" w:eastAsia="Times New Roman" w:hAnsi="Arial Narrow" w:cs="Helvetica"/>
                <w:lang w:eastAsia="pl-PL"/>
              </w:rPr>
              <w:t>Doręczenie</w:t>
            </w:r>
            <w:r w:rsidR="00EF7AE5" w:rsidRPr="002834D9">
              <w:rPr>
                <w:rFonts w:ascii="Arial Narrow" w:eastAsia="Times New Roman" w:hAnsi="Arial Narrow" w:cs="Helvetica"/>
                <w:lang w:eastAsia="pl-PL"/>
              </w:rPr>
              <w:t xml:space="preserve"> </w:t>
            </w:r>
            <w:r w:rsidR="00DA4E5A" w:rsidRPr="002834D9">
              <w:rPr>
                <w:rFonts w:ascii="Arial Narrow" w:eastAsia="Times New Roman" w:hAnsi="Arial Narrow" w:cs="Helvetica"/>
                <w:lang w:eastAsia="pl-PL"/>
              </w:rPr>
              <w:t>wypisu</w:t>
            </w:r>
            <w:r w:rsidR="003D4D9B" w:rsidRPr="002834D9">
              <w:rPr>
                <w:rFonts w:ascii="Arial Narrow" w:eastAsia="Times New Roman" w:hAnsi="Arial Narrow" w:cs="Helvetica"/>
                <w:lang w:eastAsia="pl-PL"/>
              </w:rPr>
              <w:t xml:space="preserve"> i </w:t>
            </w:r>
            <w:r w:rsidR="00DA4E5A" w:rsidRPr="002834D9">
              <w:rPr>
                <w:rFonts w:ascii="Arial Narrow" w:eastAsia="Times New Roman" w:hAnsi="Arial Narrow" w:cs="Helvetica"/>
                <w:lang w:eastAsia="pl-PL"/>
              </w:rPr>
              <w:t xml:space="preserve">wyrysu </w:t>
            </w:r>
            <w:r w:rsidR="00EF7AE5" w:rsidRPr="002834D9">
              <w:rPr>
                <w:rFonts w:ascii="Arial Narrow" w:eastAsia="Times New Roman" w:hAnsi="Arial Narrow" w:cs="Helvetica"/>
                <w:lang w:eastAsia="pl-PL"/>
              </w:rPr>
              <w:t>drog</w:t>
            </w:r>
            <w:r w:rsidR="00DA4E5A" w:rsidRPr="002834D9">
              <w:rPr>
                <w:rFonts w:ascii="Arial Narrow" w:eastAsia="Times New Roman" w:hAnsi="Arial Narrow" w:cs="Helvetica"/>
                <w:lang w:eastAsia="pl-PL"/>
              </w:rPr>
              <w:t>ą</w:t>
            </w:r>
            <w:r w:rsidR="00EF7AE5" w:rsidRPr="002834D9">
              <w:rPr>
                <w:rFonts w:ascii="Arial Narrow" w:eastAsia="Times New Roman" w:hAnsi="Arial Narrow" w:cs="Helvetica"/>
                <w:lang w:eastAsia="pl-PL"/>
              </w:rPr>
              <w:t xml:space="preserve"> pocztow</w:t>
            </w:r>
            <w:r w:rsidR="00DA4E5A" w:rsidRPr="002834D9">
              <w:rPr>
                <w:rFonts w:ascii="Arial Narrow" w:eastAsia="Times New Roman" w:hAnsi="Arial Narrow" w:cs="Helvetica"/>
                <w:lang w:eastAsia="pl-PL"/>
              </w:rPr>
              <w:t>ą</w:t>
            </w:r>
            <w:r w:rsidR="00EF7AE5" w:rsidRPr="002834D9">
              <w:rPr>
                <w:rFonts w:ascii="Arial Narrow" w:eastAsia="Times New Roman" w:hAnsi="Arial Narrow" w:cs="Helvetica"/>
                <w:lang w:eastAsia="pl-PL"/>
              </w:rPr>
              <w:t xml:space="preserve"> lub odbiór </w:t>
            </w:r>
            <w:r w:rsidR="00DA4E5A" w:rsidRPr="002834D9">
              <w:rPr>
                <w:rFonts w:ascii="Arial Narrow" w:eastAsia="Times New Roman" w:hAnsi="Arial Narrow" w:cs="Helvetica"/>
                <w:lang w:eastAsia="pl-PL"/>
              </w:rPr>
              <w:t>osobiśc</w:t>
            </w:r>
            <w:r w:rsidRPr="002834D9">
              <w:rPr>
                <w:rFonts w:ascii="Arial Narrow" w:eastAsia="Times New Roman" w:hAnsi="Arial Narrow" w:cs="Helvetica"/>
                <w:lang w:eastAsia="pl-PL"/>
              </w:rPr>
              <w:t>ie</w:t>
            </w:r>
            <w:r w:rsidR="000F7087" w:rsidRPr="002834D9">
              <w:rPr>
                <w:rFonts w:ascii="Arial Narrow" w:eastAsia="Times New Roman" w:hAnsi="Arial Narrow" w:cs="Helvetica"/>
                <w:lang w:eastAsia="pl-PL"/>
              </w:rPr>
              <w:t xml:space="preserve"> </w:t>
            </w:r>
            <w:r w:rsidR="00EF7AE5" w:rsidRPr="002834D9">
              <w:rPr>
                <w:rFonts w:ascii="Arial Narrow" w:eastAsia="Times New Roman" w:hAnsi="Arial Narrow" w:cs="Helvetica"/>
                <w:lang w:eastAsia="pl-PL"/>
              </w:rPr>
              <w:t>w Wydziale Planowania Przestrzennego</w:t>
            </w:r>
            <w:r w:rsidR="00DA4E5A" w:rsidRPr="002834D9">
              <w:rPr>
                <w:rFonts w:ascii="Arial Narrow" w:eastAsia="Times New Roman" w:hAnsi="Arial Narrow" w:cs="Helvetica"/>
                <w:lang w:eastAsia="pl-PL"/>
              </w:rPr>
              <w:t>, pok. nr 1</w:t>
            </w:r>
            <w:r w:rsidR="00960211" w:rsidRPr="002834D9">
              <w:rPr>
                <w:rFonts w:ascii="Arial Narrow" w:eastAsia="Times New Roman" w:hAnsi="Arial Narrow" w:cs="Helvetica"/>
                <w:lang w:eastAsia="pl-PL"/>
              </w:rPr>
              <w:t>0</w:t>
            </w:r>
            <w:r w:rsidR="00234EFF" w:rsidRPr="002834D9">
              <w:rPr>
                <w:rFonts w:ascii="Arial Narrow" w:eastAsia="Times New Roman" w:hAnsi="Arial Narrow" w:cs="Helvetica"/>
                <w:lang w:eastAsia="pl-PL"/>
              </w:rPr>
              <w:t>4</w:t>
            </w:r>
            <w:r w:rsidR="00DA4E5A" w:rsidRPr="002834D9">
              <w:rPr>
                <w:rFonts w:ascii="Arial Narrow" w:eastAsia="Times New Roman" w:hAnsi="Arial Narrow" w:cs="Helvetica"/>
                <w:lang w:eastAsia="pl-PL"/>
              </w:rPr>
              <w:t>.</w:t>
            </w:r>
          </w:p>
        </w:tc>
      </w:tr>
    </w:tbl>
    <w:p w14:paraId="5BE1D9E4" w14:textId="77777777" w:rsidR="009F307C" w:rsidRPr="003D4D9B" w:rsidRDefault="009F307C" w:rsidP="00B13D48">
      <w:pPr>
        <w:spacing w:after="0"/>
        <w:rPr>
          <w:rFonts w:ascii="Arial Narrow" w:eastAsia="Times New Roman" w:hAnsi="Arial Narrow" w:cs="Helvetica"/>
          <w:lang w:eastAsia="pl-PL"/>
        </w:rPr>
      </w:pPr>
    </w:p>
    <w:p w14:paraId="0270D780" w14:textId="77777777" w:rsidR="00DC7441" w:rsidRDefault="00DC7441" w:rsidP="00B13D48">
      <w:pPr>
        <w:spacing w:after="0"/>
      </w:pPr>
    </w:p>
    <w:p w14:paraId="3E07EA8B" w14:textId="77777777" w:rsidR="00DC7441" w:rsidRPr="00E759C5" w:rsidRDefault="00DC7441" w:rsidP="00B13D48">
      <w:pPr>
        <w:spacing w:after="0"/>
      </w:pPr>
    </w:p>
    <w:sectPr w:rsidR="00DC7441" w:rsidRPr="00E759C5" w:rsidSect="00106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62B0C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66A9C"/>
    <w:multiLevelType w:val="hybridMultilevel"/>
    <w:tmpl w:val="43EC0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C72E9"/>
    <w:multiLevelType w:val="hybridMultilevel"/>
    <w:tmpl w:val="3C34E76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B9C42D2"/>
    <w:multiLevelType w:val="hybridMultilevel"/>
    <w:tmpl w:val="FE48D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314BB"/>
    <w:multiLevelType w:val="hybridMultilevel"/>
    <w:tmpl w:val="04D0D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D6EDF"/>
    <w:multiLevelType w:val="hybridMultilevel"/>
    <w:tmpl w:val="82021B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56823602">
    <w:abstractNumId w:val="0"/>
  </w:num>
  <w:num w:numId="2" w16cid:durableId="1893226407">
    <w:abstractNumId w:val="3"/>
  </w:num>
  <w:num w:numId="3" w16cid:durableId="1941255868">
    <w:abstractNumId w:val="4"/>
  </w:num>
  <w:num w:numId="4" w16cid:durableId="1109937498">
    <w:abstractNumId w:val="1"/>
  </w:num>
  <w:num w:numId="5" w16cid:durableId="1376468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86"/>
    <w:rsid w:val="000179FF"/>
    <w:rsid w:val="0005714D"/>
    <w:rsid w:val="000D3A67"/>
    <w:rsid w:val="000E54C5"/>
    <w:rsid w:val="000F7087"/>
    <w:rsid w:val="00106C28"/>
    <w:rsid w:val="00127D75"/>
    <w:rsid w:val="001338BE"/>
    <w:rsid w:val="001B5066"/>
    <w:rsid w:val="001C32B9"/>
    <w:rsid w:val="00234EFF"/>
    <w:rsid w:val="00262DFE"/>
    <w:rsid w:val="002834D9"/>
    <w:rsid w:val="00297A6E"/>
    <w:rsid w:val="002D00DA"/>
    <w:rsid w:val="002E53DC"/>
    <w:rsid w:val="002F65CD"/>
    <w:rsid w:val="00313D9D"/>
    <w:rsid w:val="00325AB2"/>
    <w:rsid w:val="003B0D86"/>
    <w:rsid w:val="003C7755"/>
    <w:rsid w:val="003D4D9B"/>
    <w:rsid w:val="003F682A"/>
    <w:rsid w:val="004B7898"/>
    <w:rsid w:val="0052064E"/>
    <w:rsid w:val="00534C6F"/>
    <w:rsid w:val="0054008F"/>
    <w:rsid w:val="00552B7A"/>
    <w:rsid w:val="005E5F5A"/>
    <w:rsid w:val="00653B7C"/>
    <w:rsid w:val="006660E5"/>
    <w:rsid w:val="006A16C1"/>
    <w:rsid w:val="006F17D6"/>
    <w:rsid w:val="00763705"/>
    <w:rsid w:val="007943A9"/>
    <w:rsid w:val="007D5105"/>
    <w:rsid w:val="00816D79"/>
    <w:rsid w:val="0086609D"/>
    <w:rsid w:val="008A5E82"/>
    <w:rsid w:val="008B3610"/>
    <w:rsid w:val="008C7E67"/>
    <w:rsid w:val="00900A0D"/>
    <w:rsid w:val="00907DAC"/>
    <w:rsid w:val="00911199"/>
    <w:rsid w:val="00920324"/>
    <w:rsid w:val="00960211"/>
    <w:rsid w:val="00966FC8"/>
    <w:rsid w:val="00967119"/>
    <w:rsid w:val="00986F8D"/>
    <w:rsid w:val="009A3B28"/>
    <w:rsid w:val="009F307C"/>
    <w:rsid w:val="00A36E15"/>
    <w:rsid w:val="00A86FA9"/>
    <w:rsid w:val="00AB3A64"/>
    <w:rsid w:val="00AC6BBD"/>
    <w:rsid w:val="00B13D48"/>
    <w:rsid w:val="00B840FA"/>
    <w:rsid w:val="00BA5B9A"/>
    <w:rsid w:val="00C33A33"/>
    <w:rsid w:val="00C411F6"/>
    <w:rsid w:val="00C4316D"/>
    <w:rsid w:val="00C555F6"/>
    <w:rsid w:val="00CB2D09"/>
    <w:rsid w:val="00CD3843"/>
    <w:rsid w:val="00DA4E5A"/>
    <w:rsid w:val="00DC02ED"/>
    <w:rsid w:val="00DC05DD"/>
    <w:rsid w:val="00DC7282"/>
    <w:rsid w:val="00DC7441"/>
    <w:rsid w:val="00DD5426"/>
    <w:rsid w:val="00E279E4"/>
    <w:rsid w:val="00E71222"/>
    <w:rsid w:val="00E759C5"/>
    <w:rsid w:val="00E8240E"/>
    <w:rsid w:val="00E859CB"/>
    <w:rsid w:val="00E9190B"/>
    <w:rsid w:val="00E94FD8"/>
    <w:rsid w:val="00E9796C"/>
    <w:rsid w:val="00EA06EA"/>
    <w:rsid w:val="00EA1651"/>
    <w:rsid w:val="00EB78FB"/>
    <w:rsid w:val="00EC3914"/>
    <w:rsid w:val="00EF62E2"/>
    <w:rsid w:val="00EF7AE5"/>
    <w:rsid w:val="00F85036"/>
    <w:rsid w:val="00FC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47475"/>
  <w15:docId w15:val="{3901279A-7568-4089-AE90-028ABF70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C2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B0D86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E759C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D54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6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D79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2D00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00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3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0588">
      <w:bodyDiv w:val="1"/>
      <w:marLeft w:val="150"/>
      <w:marRight w:val="15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60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owanie@komorniki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morni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komorniki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1974</CharactersWithSpaces>
  <SharedDoc>false</SharedDoc>
  <HLinks>
    <vt:vector size="18" baseType="variant">
      <vt:variant>
        <vt:i4>1245232</vt:i4>
      </vt:variant>
      <vt:variant>
        <vt:i4>6</vt:i4>
      </vt:variant>
      <vt:variant>
        <vt:i4>0</vt:i4>
      </vt:variant>
      <vt:variant>
        <vt:i4>5</vt:i4>
      </vt:variant>
      <vt:variant>
        <vt:lpwstr>mailto:planowanie@komorniki.pl</vt:lpwstr>
      </vt:variant>
      <vt:variant>
        <vt:lpwstr/>
      </vt:variant>
      <vt:variant>
        <vt:i4>23</vt:i4>
      </vt:variant>
      <vt:variant>
        <vt:i4>3</vt:i4>
      </vt:variant>
      <vt:variant>
        <vt:i4>0</vt:i4>
      </vt:variant>
      <vt:variant>
        <vt:i4>5</vt:i4>
      </vt:variant>
      <vt:variant>
        <vt:lpwstr>http://www.komorniki.pl/</vt:lpwstr>
      </vt:variant>
      <vt:variant>
        <vt:lpwstr/>
      </vt:variant>
      <vt:variant>
        <vt:i4>6750289</vt:i4>
      </vt:variant>
      <vt:variant>
        <vt:i4>0</vt:i4>
      </vt:variant>
      <vt:variant>
        <vt:i4>0</vt:i4>
      </vt:variant>
      <vt:variant>
        <vt:i4>5</vt:i4>
      </vt:variant>
      <vt:variant>
        <vt:lpwstr>mailto:sekretariat@komorniki.pl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olo</dc:creator>
  <cp:keywords/>
  <cp:lastModifiedBy>Paulina Pniewska</cp:lastModifiedBy>
  <cp:revision>2</cp:revision>
  <cp:lastPrinted>2019-01-17T08:00:00Z</cp:lastPrinted>
  <dcterms:created xsi:type="dcterms:W3CDTF">2023-10-16T11:06:00Z</dcterms:created>
  <dcterms:modified xsi:type="dcterms:W3CDTF">2023-10-16T11:06:00Z</dcterms:modified>
</cp:coreProperties>
</file>